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EA" w:rsidRPr="00AF62EA" w:rsidRDefault="00AF62EA" w:rsidP="00AF62EA">
      <w:pPr>
        <w:jc w:val="both"/>
        <w:rPr>
          <w:b/>
        </w:rPr>
      </w:pPr>
      <w:r w:rsidRPr="00AF62EA">
        <w:rPr>
          <w:b/>
        </w:rPr>
        <w:t>O EX-PREFEITO DE MIRACEMA, SAULO MILHOMEM, VEM A PUBLICO ESCLARECER AS INFORMAÇÕES PUBLICADAS NO PORTAL DE NOTICIAS GAZETA DO CERRADO QUE AFIRMAM QUE O MUNICÍPIO ESTÁ COM FPM BLOQUEADO DESDE SETEMBRO DE 2020.</w:t>
      </w:r>
    </w:p>
    <w:p w:rsidR="00AF62EA" w:rsidRDefault="00AF62EA" w:rsidP="00AF62EA">
      <w:pPr>
        <w:jc w:val="both"/>
      </w:pPr>
    </w:p>
    <w:p w:rsidR="00AF62EA" w:rsidRDefault="00AF62EA" w:rsidP="00AF62EA">
      <w:pPr>
        <w:jc w:val="both"/>
      </w:pPr>
      <w:r>
        <w:t>Em meado de 2020, com a o agravamento da pandemia de Covid19, o Governo Federal decidiu prorrogar a cobrança da obrigação patronal da folha de pagamento dos servidores públicos pelo INSS, de responsabilidade dos Municípios. A crise sanitária provocou uma crise financeira, derrubando a receita dos municípios brasileiros e trazendo ainda mais prejuízos, razão pela qu</w:t>
      </w:r>
      <w:r>
        <w:t>al o governo adotou tal medida.</w:t>
      </w:r>
    </w:p>
    <w:p w:rsidR="00AF62EA" w:rsidRDefault="00AF62EA" w:rsidP="00AF62EA">
      <w:pPr>
        <w:jc w:val="both"/>
      </w:pPr>
      <w:r>
        <w:t>A prorrogação do pagamento da obrigação patronal se estendeu até julho de 2020, quando os municípios brasileiros ainda experimentavam os efeitos da pandemia e amargavam uma grande queda de receita, especialmente, o Município de Miracema do Tocantins. O INSS então voltou a cobrar a obrigação patronal e como o Município não detinha o recurso em caixa, a Receita Fed</w:t>
      </w:r>
      <w:r>
        <w:t xml:space="preserve">eral </w:t>
      </w:r>
      <w:r w:rsidRPr="00AF62EA">
        <w:rPr>
          <w:b/>
        </w:rPr>
        <w:t>RETINHA</w:t>
      </w:r>
      <w:r>
        <w:t xml:space="preserve"> os valores do FPM.</w:t>
      </w:r>
    </w:p>
    <w:p w:rsidR="00AF62EA" w:rsidRDefault="00AF62EA" w:rsidP="00AF62EA">
      <w:pPr>
        <w:jc w:val="both"/>
      </w:pPr>
      <w:r>
        <w:t xml:space="preserve">É importe explicar que a obrigação patronal previdenciária diz respeito à parte que é de responsabilidade do Município, ou seja, não são valores descontados dos servidores. Os valores retidos nos salários dos servidores foram devidamente repassados ao INSS durante todo o </w:t>
      </w:r>
      <w:r>
        <w:t xml:space="preserve">mandato do ex-prefeito Saulo </w:t>
      </w:r>
      <w:proofErr w:type="spellStart"/>
      <w:r>
        <w:t>Milhomem</w:t>
      </w:r>
      <w:proofErr w:type="spellEnd"/>
      <w:r>
        <w:t xml:space="preserve">. </w:t>
      </w:r>
    </w:p>
    <w:p w:rsidR="00AF62EA" w:rsidRDefault="00AF62EA" w:rsidP="00AF62EA">
      <w:pPr>
        <w:jc w:val="both"/>
      </w:pPr>
      <w:r>
        <w:t>Destaca-se, ainda, que em nenhum momento o FPM foi bloqueado como mencionado na reportagem. O que havia eram deduções no FPM dos valores devidos a título de obrigação patronal previdenciária, os quais o Município teve dificuldades de quitar em razão da abrupta queda de receita, sequestros constantes em razão de ações trabalh</w:t>
      </w:r>
      <w:r>
        <w:t>istas, dentre outros percalços.</w:t>
      </w:r>
    </w:p>
    <w:p w:rsidR="00AF62EA" w:rsidRDefault="00AF62EA" w:rsidP="00AF62EA">
      <w:pPr>
        <w:jc w:val="both"/>
      </w:pPr>
      <w:r>
        <w:t xml:space="preserve">Mesmo com essa e tantas outras dificuldades ocasionadas pela pandemia e por inúmeros outros problemas herdados de várias gestões anteriores, </w:t>
      </w:r>
      <w:r w:rsidRPr="00AF62EA">
        <w:rPr>
          <w:b/>
        </w:rPr>
        <w:t>o Município nunca deixou de pagar a folha dos servidores públicos municipais em dia</w:t>
      </w:r>
      <w:r>
        <w:t xml:space="preserve"> e, além disso, ainda buscava pagar os direitos dos servidores, como reposição salarial anual, décimo quarto salário para agentes de saúde e endemias, dentre o</w:t>
      </w:r>
      <w:r>
        <w:t>utros direitos.</w:t>
      </w:r>
    </w:p>
    <w:p w:rsidR="00AF62EA" w:rsidRDefault="00AF62EA" w:rsidP="00AF62EA">
      <w:pPr>
        <w:jc w:val="both"/>
      </w:pPr>
      <w:r>
        <w:t xml:space="preserve">É importante destacar que em meio </w:t>
      </w:r>
      <w:r>
        <w:t>à</w:t>
      </w:r>
      <w:r>
        <w:t xml:space="preserve"> pandemia, enquanto outros municípios exoneravam seus servidores ou diminuam seus vencimentos, o Município de Miracema manteve todos os seus servidores, com seus salários integrais, sendo pagos em dia, mesmo com todas as dificulda</w:t>
      </w:r>
      <w:r>
        <w:t>des financeiras que enfrentava.</w:t>
      </w:r>
    </w:p>
    <w:p w:rsidR="00AF62EA" w:rsidRDefault="00AF62EA" w:rsidP="00AF62EA">
      <w:pPr>
        <w:jc w:val="both"/>
      </w:pPr>
      <w:r>
        <w:t>Quanto à folha de dezembro de 2020, causa estranheza que a atual gestão responsabilize a gestão anterior. É de conhecimento público que a prática administrativa é que a folha de pagamento vencida é paga no mês subsequente, ou seja, a folha de novembro foi paga em dezembro e a folha de dezembro é paga no m</w:t>
      </w:r>
      <w:r>
        <w:t xml:space="preserve">ês seguinte (janeiro de 2021). </w:t>
      </w:r>
    </w:p>
    <w:p w:rsidR="00AF62EA" w:rsidRDefault="00AF62EA" w:rsidP="00AF62EA">
      <w:pPr>
        <w:jc w:val="both"/>
      </w:pPr>
      <w:r>
        <w:t xml:space="preserve">Destaca-se que o 13º salário dos servidores efetivos foi devidamente pago e com relação aos contratos temporários, conforme a legislação e como findaram em 31 de dezembro de 2020, as verbas rescisórias, incluindo o 13º salário, o pagamento de mês de dezembro, férias, dentre </w:t>
      </w:r>
      <w:r>
        <w:lastRenderedPageBreak/>
        <w:t>outras</w:t>
      </w:r>
      <w:r>
        <w:t xml:space="preserve"> verbas</w:t>
      </w:r>
      <w:r>
        <w:t>, fazem parte do processo rescisório, devendo ser pagos, portanto, no mês subsequente (ja</w:t>
      </w:r>
      <w:r>
        <w:t>neiro de 2021).</w:t>
      </w:r>
    </w:p>
    <w:p w:rsidR="00AF62EA" w:rsidRDefault="00AF62EA" w:rsidP="00AF62EA">
      <w:pPr>
        <w:jc w:val="both"/>
      </w:pPr>
      <w:r>
        <w:t xml:space="preserve">O Prefeito Saulo </w:t>
      </w:r>
      <w:proofErr w:type="spellStart"/>
      <w:r>
        <w:t>Milhomem</w:t>
      </w:r>
      <w:proofErr w:type="spellEnd"/>
      <w:r>
        <w:t xml:space="preserve"> assumiu o Município de Miracema com quase R$ 1.200.000,00 (um milhão e duzentos mil reais) de débito decorrente de obrigações previdenciária retidas dos servidores e não repassados ao INSS</w:t>
      </w:r>
      <w:r>
        <w:t>, no primeiro semestre de 2018</w:t>
      </w:r>
      <w:r>
        <w:t>. Era prática comum informar uma quantidade de servidores menor que a existente na prefeitura para diminuir a con</w:t>
      </w:r>
      <w:r>
        <w:t xml:space="preserve">ta junto a Previdência Social. </w:t>
      </w:r>
    </w:p>
    <w:p w:rsidR="00AF62EA" w:rsidRDefault="00AF62EA" w:rsidP="00AF62EA">
      <w:pPr>
        <w:jc w:val="both"/>
      </w:pPr>
      <w:r>
        <w:t xml:space="preserve">Considerando que é uma prática ilegal e percebendo o tamanho do prejuízo que tal prática causaria na aposentadoria dos servidores o ex-prefeito determinou que fossem retificadas todas as </w:t>
      </w:r>
      <w:proofErr w:type="spellStart"/>
      <w:r>
        <w:t>GFIP’s</w:t>
      </w:r>
      <w:proofErr w:type="spellEnd"/>
      <w:r>
        <w:t>/</w:t>
      </w:r>
      <w:proofErr w:type="spellStart"/>
      <w:r>
        <w:t>CFIP’s</w:t>
      </w:r>
      <w:proofErr w:type="spellEnd"/>
      <w:r>
        <w:t xml:space="preserve"> do primeiro semestre de 2018 que haviam sido informadas de forma ilegal, cientificando o INSS da quantidade real de servidores daquele período (primeiro semestre de 2018) e incluindo aqueles</w:t>
      </w:r>
      <w:r>
        <w:t xml:space="preserve"> que ficaram de fora.</w:t>
      </w:r>
    </w:p>
    <w:p w:rsidR="00AF62EA" w:rsidRDefault="00AF62EA" w:rsidP="00AF62EA">
      <w:pPr>
        <w:jc w:val="both"/>
      </w:pPr>
      <w:r>
        <w:t>Outras dívidas junto ao INSS também foram herda</w:t>
      </w:r>
      <w:r>
        <w:t>das pelo ex-prefeito, além de dí</w:t>
      </w:r>
      <w:r>
        <w:t xml:space="preserve">vidas junto ao FGTS e outras obrigações que ultrapassavam seis milhões de reais. Todas essas dívidas dificultavam a vida financeira do Município, porém, o ex-prefeito sempre adotou a postura de não culpar </w:t>
      </w:r>
      <w:proofErr w:type="spellStart"/>
      <w:r>
        <w:t>ex-gestores</w:t>
      </w:r>
      <w:proofErr w:type="spellEnd"/>
      <w:r>
        <w:t xml:space="preserve"> e trabal</w:t>
      </w:r>
      <w:r>
        <w:t>har para resolver os problemas.</w:t>
      </w:r>
    </w:p>
    <w:p w:rsidR="00AF62EA" w:rsidRDefault="00AF62EA" w:rsidP="00AF62EA">
      <w:pPr>
        <w:jc w:val="both"/>
      </w:pPr>
      <w:r>
        <w:t xml:space="preserve">O Município sofreu ainda mais de </w:t>
      </w:r>
      <w:r w:rsidRPr="00AF62EA">
        <w:rPr>
          <w:b/>
        </w:rPr>
        <w:t>CINCO MILHÕES DE REAIS</w:t>
      </w:r>
      <w:r>
        <w:t xml:space="preserve"> de sequestro judicial em suas contas de setembro de 2018 a dezembro de 2020, oriundos de ações trabalhistas ajuizadas contra o Município, nos</w:t>
      </w:r>
      <w:r>
        <w:t xml:space="preserve"> </w:t>
      </w:r>
      <w:r>
        <w:t>anos d</w:t>
      </w:r>
      <w:r>
        <w:t xml:space="preserve">e 2017 e 2018, que não tiveram a atenção devida, as quais </w:t>
      </w:r>
      <w:r>
        <w:t>provocaram um enorme prejuízo aos cofres públicos, impedind</w:t>
      </w:r>
      <w:r>
        <w:t>o mais investimentos na Cidade.</w:t>
      </w:r>
    </w:p>
    <w:p w:rsidR="00AF62EA" w:rsidRDefault="00AF62EA" w:rsidP="00AF62EA">
      <w:pPr>
        <w:jc w:val="both"/>
      </w:pPr>
      <w:r>
        <w:t xml:space="preserve">Entretanto, o ex-prefeito Saulo </w:t>
      </w:r>
      <w:proofErr w:type="spellStart"/>
      <w:r>
        <w:t>Milhomem</w:t>
      </w:r>
      <w:proofErr w:type="spellEnd"/>
      <w:r>
        <w:t xml:space="preserve"> sempre adotou uma postura de luta, sem buscar culpados ou usar tais dificuldades como desculpa para não cumpr</w:t>
      </w:r>
      <w:r>
        <w:t xml:space="preserve">ir com suas obrigações legais. </w:t>
      </w:r>
    </w:p>
    <w:p w:rsidR="00AF62EA" w:rsidRDefault="00AF62EA" w:rsidP="00AF62EA">
      <w:pPr>
        <w:jc w:val="both"/>
      </w:pPr>
      <w:r>
        <w:t xml:space="preserve">O Município de Miracema vem há muitas gestões sofrendo com dívidas e más decisões que </w:t>
      </w:r>
      <w:r>
        <w:t xml:space="preserve">travam o crescimento da Cidade. </w:t>
      </w:r>
      <w:r>
        <w:t>O ex-prefeito passou mais de dois anos tentando administrar crises financeiras, dívidas com órgãos públicos, fornecedores, ex-funcionários, dentre tantos outros obstáculos.</w:t>
      </w:r>
    </w:p>
    <w:p w:rsidR="00AF62EA" w:rsidRDefault="00AF62EA" w:rsidP="00AF62EA">
      <w:pPr>
        <w:jc w:val="both"/>
      </w:pPr>
      <w:r>
        <w:t>Porém o ex-prefeito Saul</w:t>
      </w:r>
      <w:bookmarkStart w:id="0" w:name="_GoBack"/>
      <w:bookmarkEnd w:id="0"/>
      <w:r>
        <w:t>o sempre tentou agir de forma coerente, sabendo que a população não tinha culpa</w:t>
      </w:r>
      <w:r>
        <w:t>, buscando</w:t>
      </w:r>
      <w:r>
        <w:t xml:space="preserve"> sempre manter as obrigações do Município em dia, especialmente, o salário dos servidores públicos, bem como, serviços públicos de saúde e educação de qualidade. Nunca foi a prática do </w:t>
      </w:r>
      <w:proofErr w:type="spellStart"/>
      <w:r>
        <w:t>ex-gestor</w:t>
      </w:r>
      <w:proofErr w:type="spellEnd"/>
      <w:r>
        <w:t xml:space="preserve"> buscar culpados, mas sim tentar resolver os problemas que her</w:t>
      </w:r>
      <w:r>
        <w:t>dou, sem criar novos problemas.</w:t>
      </w:r>
    </w:p>
    <w:p w:rsidR="004911A0" w:rsidRDefault="00AF62EA" w:rsidP="00AF62EA">
      <w:pPr>
        <w:jc w:val="both"/>
      </w:pPr>
      <w:r>
        <w:t>O Desejo é que a nova administração tenha o mesmo espírito público e busque resolver os problemas que há décadas assolam Miracema, assumindo sua responsabilidade na condução de um Município tão importante.</w:t>
      </w:r>
    </w:p>
    <w:sectPr w:rsidR="00491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EA"/>
    <w:rsid w:val="005225AA"/>
    <w:rsid w:val="005A2674"/>
    <w:rsid w:val="00A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Diogenes Brasil Mendes</dc:creator>
  <cp:lastModifiedBy>Ryan Diogenes Brasil Mendes</cp:lastModifiedBy>
  <cp:revision>1</cp:revision>
  <dcterms:created xsi:type="dcterms:W3CDTF">2021-01-13T13:35:00Z</dcterms:created>
  <dcterms:modified xsi:type="dcterms:W3CDTF">2021-01-13T13:43:00Z</dcterms:modified>
</cp:coreProperties>
</file>